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9204" w14:textId="209BF9EB" w:rsidR="003D14A0" w:rsidRDefault="099BC29C" w:rsidP="3962EC38">
      <w:pPr>
        <w:pStyle w:val="Undertittel"/>
        <w:rPr>
          <w:rFonts w:ascii="Calibri" w:hAnsi="Calibri"/>
          <w:color w:val="5A5A5A"/>
        </w:rPr>
      </w:pPr>
      <w:r>
        <w:t>Støttemateriell: Info til ansatte</w:t>
      </w:r>
    </w:p>
    <w:p w14:paraId="104E3129" w14:textId="09C8DFDC" w:rsidR="003D14A0" w:rsidRDefault="00C60070" w:rsidP="00B967BD">
      <w:pPr>
        <w:pStyle w:val="Overskrift1"/>
      </w:pPr>
      <w:r>
        <w:t>Bidra til at din kollega får en bedre dag</w:t>
      </w:r>
    </w:p>
    <w:p w14:paraId="4D2B9E05" w14:textId="77777777" w:rsidR="0069691B" w:rsidRPr="0069691B" w:rsidRDefault="0069691B" w:rsidP="0069691B"/>
    <w:p w14:paraId="6CA9029E" w14:textId="7045570A" w:rsidR="00C60070" w:rsidRDefault="00C15A72" w:rsidP="00C60070">
      <w:r w:rsidRPr="004F6732">
        <w:t>På</w:t>
      </w:r>
      <w:proofErr w:type="gramStart"/>
      <w:r w:rsidRPr="004F6732">
        <w:rPr>
          <w:color w:val="2F5496" w:themeColor="accent1" w:themeShade="BF"/>
        </w:rPr>
        <w:t xml:space="preserve"> </w:t>
      </w:r>
      <w:r w:rsidR="00C72323" w:rsidRPr="004F6732">
        <w:rPr>
          <w:color w:val="2F5496" w:themeColor="accent1" w:themeShade="BF"/>
        </w:rPr>
        <w:t>…</w:t>
      </w:r>
      <w:r w:rsidRPr="004F6732">
        <w:rPr>
          <w:color w:val="2F5496" w:themeColor="accent1" w:themeShade="BF"/>
        </w:rPr>
        <w:t>dag</w:t>
      </w:r>
      <w:proofErr w:type="gramEnd"/>
      <w:r w:rsidRPr="004F6732">
        <w:rPr>
          <w:color w:val="2F5496" w:themeColor="accent1" w:themeShade="BF"/>
        </w:rPr>
        <w:t xml:space="preserve"> </w:t>
      </w:r>
      <w:r w:rsidR="00AF4180" w:rsidRPr="004F6732">
        <w:t>blir</w:t>
      </w:r>
      <w:r w:rsidR="00AF4180">
        <w:t xml:space="preserve"> </w:t>
      </w:r>
      <w:r w:rsidR="00C72323">
        <w:t>medarbeiderundersøkelse</w:t>
      </w:r>
      <w:r w:rsidR="00B124C5">
        <w:t>n</w:t>
      </w:r>
      <w:r w:rsidR="00AF4180">
        <w:t xml:space="preserve"> sendt ut</w:t>
      </w:r>
      <w:r w:rsidR="005B2BFC">
        <w:t xml:space="preserve">. </w:t>
      </w:r>
      <w:r w:rsidR="0059189E">
        <w:t xml:space="preserve">I MUST </w:t>
      </w:r>
      <w:r w:rsidR="000F5F28">
        <w:t xml:space="preserve">har </w:t>
      </w:r>
      <w:r w:rsidR="00AF4180">
        <w:t xml:space="preserve">du har </w:t>
      </w:r>
      <w:r>
        <w:t>muligheten</w:t>
      </w:r>
      <w:r w:rsidR="12150295">
        <w:t xml:space="preserve"> til</w:t>
      </w:r>
      <w:r>
        <w:t xml:space="preserve"> </w:t>
      </w:r>
      <w:r w:rsidR="000F5F28">
        <w:t xml:space="preserve">å gi dine tilbakemeldinger på hvordan du opplever </w:t>
      </w:r>
      <w:r w:rsidR="00062C01">
        <w:t xml:space="preserve">ditt </w:t>
      </w:r>
      <w:r>
        <w:t>arbeidsmiljø</w:t>
      </w:r>
      <w:r w:rsidR="001E62B7">
        <w:t>. Og n</w:t>
      </w:r>
      <w:r w:rsidR="005B2BFC">
        <w:t xml:space="preserve">ettopp dine </w:t>
      </w:r>
      <w:r w:rsidR="00F94C75">
        <w:t xml:space="preserve">tilbakemeldinger </w:t>
      </w:r>
      <w:r w:rsidR="005B2BFC">
        <w:t xml:space="preserve">vil </w:t>
      </w:r>
      <w:r w:rsidR="00692E65">
        <w:t xml:space="preserve">være grunnlaget for hvordan vi </w:t>
      </w:r>
      <w:r w:rsidR="00C3796D">
        <w:t xml:space="preserve">sammen skal jobbe med å utvikle </w:t>
      </w:r>
      <w:r w:rsidR="00C72323">
        <w:t>virksomhe</w:t>
      </w:r>
      <w:r w:rsidR="00C3796D">
        <w:t>ten vår i tiden som kommer</w:t>
      </w:r>
      <w:r w:rsidR="00692E65">
        <w:t>.</w:t>
      </w:r>
    </w:p>
    <w:p w14:paraId="7B486AE9" w14:textId="44651749" w:rsidR="005A5D86" w:rsidRDefault="00F92ABF" w:rsidP="00C60070">
      <w:r w:rsidRPr="004F6732">
        <w:rPr>
          <w:color w:val="2F5496" w:themeColor="accent1" w:themeShade="BF"/>
        </w:rPr>
        <w:t xml:space="preserve">I strategien vår har vi satt oss mål for </w:t>
      </w:r>
      <w:r w:rsidR="007F7566" w:rsidRPr="004F6732">
        <w:rPr>
          <w:color w:val="2F5496" w:themeColor="accent1" w:themeShade="BF"/>
        </w:rPr>
        <w:t>perioden XXXX-XXXX</w:t>
      </w:r>
      <w:r w:rsidR="00080950" w:rsidRPr="004F6732">
        <w:rPr>
          <w:color w:val="2F5496" w:themeColor="accent1" w:themeShade="BF"/>
        </w:rPr>
        <w:t xml:space="preserve">. </w:t>
      </w:r>
      <w:r w:rsidR="00080950" w:rsidRPr="004F6732">
        <w:t>D</w:t>
      </w:r>
      <w:r w:rsidR="00AD6405" w:rsidRPr="004F6732">
        <w:t xml:space="preserve">et er vi som medarbeidere og ledere </w:t>
      </w:r>
      <w:r w:rsidR="00427B96" w:rsidRPr="004F6732">
        <w:t xml:space="preserve">i </w:t>
      </w:r>
      <w:r w:rsidR="00C31B97" w:rsidRPr="004F6732">
        <w:rPr>
          <w:color w:val="2F5496" w:themeColor="accent1" w:themeShade="BF"/>
          <w:sz w:val="24"/>
          <w:szCs w:val="24"/>
        </w:rPr>
        <w:t>X-</w:t>
      </w:r>
      <w:r w:rsidR="00427B96" w:rsidRPr="004F6732">
        <w:rPr>
          <w:color w:val="2F5496" w:themeColor="accent1" w:themeShade="BF"/>
        </w:rPr>
        <w:t xml:space="preserve">VIRKSOMHET </w:t>
      </w:r>
      <w:r w:rsidR="00AD6405">
        <w:t xml:space="preserve">som når </w:t>
      </w:r>
      <w:r w:rsidR="00DE144B">
        <w:t xml:space="preserve">de strategiske </w:t>
      </w:r>
      <w:r w:rsidR="00AD6405">
        <w:t>målene</w:t>
      </w:r>
      <w:r w:rsidR="00343C63">
        <w:t xml:space="preserve"> – sammen! O</w:t>
      </w:r>
      <w:r w:rsidR="00080950">
        <w:t>g e</w:t>
      </w:r>
      <w:r w:rsidR="00192780">
        <w:t xml:space="preserve">n av forutsetningene for </w:t>
      </w:r>
      <w:r w:rsidR="00427B96">
        <w:t xml:space="preserve">at vi skal </w:t>
      </w:r>
      <w:r w:rsidR="00A8100E">
        <w:t xml:space="preserve">greie det </w:t>
      </w:r>
      <w:r w:rsidR="00192780">
        <w:t>er at vi har et godt arbeidsmiljø.</w:t>
      </w:r>
      <w:r w:rsidR="00C532FF">
        <w:t xml:space="preserve"> </w:t>
      </w:r>
      <w:r w:rsidR="00484056">
        <w:t>Det</w:t>
      </w:r>
      <w:r w:rsidR="00C86F37">
        <w:t xml:space="preserve"> har b</w:t>
      </w:r>
      <w:r w:rsidR="00BD6329">
        <w:t xml:space="preserve">åde medarbeidere og ledere </w:t>
      </w:r>
      <w:r w:rsidR="00B02936">
        <w:t xml:space="preserve">et ansvar for </w:t>
      </w:r>
      <w:r w:rsidR="00BD6329">
        <w:t>å utvikle</w:t>
      </w:r>
      <w:r w:rsidR="00B30E9F">
        <w:t>. V</w:t>
      </w:r>
      <w:r w:rsidR="00BD6329">
        <w:t xml:space="preserve">ed å svare på undersøkelsen </w:t>
      </w:r>
      <w:r w:rsidR="00ED51B3">
        <w:t>hjelper du dine kollegaer</w:t>
      </w:r>
      <w:r w:rsidR="00B02936">
        <w:t>, din leder og deg selv</w:t>
      </w:r>
      <w:r w:rsidR="00ED51B3">
        <w:t xml:space="preserve"> til å få et bedre arbeidsmiljø.</w:t>
      </w:r>
    </w:p>
    <w:p w14:paraId="44F40AB6" w14:textId="78A7EEAA" w:rsidR="00ED51B3" w:rsidRDefault="00ED51B3" w:rsidP="00C60070">
      <w:r>
        <w:t xml:space="preserve">Resultatene </w:t>
      </w:r>
      <w:r w:rsidR="005A5D86">
        <w:t xml:space="preserve">fra undersøkelsen vil danne grunnlag for systematisk og målrettet jobbing både lokalt i </w:t>
      </w:r>
      <w:r w:rsidR="00AE0B6D">
        <w:t xml:space="preserve">den enkelte enhet, men også sentralt </w:t>
      </w:r>
      <w:r w:rsidR="00AE0B6D" w:rsidRPr="004F6732">
        <w:rPr>
          <w:color w:val="2F5496" w:themeColor="accent1" w:themeShade="BF"/>
        </w:rPr>
        <w:t xml:space="preserve">i </w:t>
      </w:r>
      <w:r w:rsidR="00611BFF" w:rsidRPr="004F6732">
        <w:rPr>
          <w:color w:val="2F5496" w:themeColor="accent1" w:themeShade="BF"/>
        </w:rPr>
        <w:t>X-</w:t>
      </w:r>
      <w:r w:rsidR="00AE0B6D" w:rsidRPr="004F6732">
        <w:rPr>
          <w:color w:val="2F5496" w:themeColor="accent1" w:themeShade="BF"/>
        </w:rPr>
        <w:t>VIRKSOMHETEN, sier HR-direktør</w:t>
      </w:r>
      <w:r w:rsidR="00442BA1" w:rsidRPr="004F6732">
        <w:rPr>
          <w:color w:val="2F5496" w:themeColor="accent1" w:themeShade="BF"/>
        </w:rPr>
        <w:t xml:space="preserve"> Navn Navnesen. </w:t>
      </w:r>
      <w:r w:rsidR="00752364" w:rsidRPr="004F6732">
        <w:rPr>
          <w:color w:val="2F5496" w:themeColor="accent1" w:themeShade="BF"/>
        </w:rPr>
        <w:t xml:space="preserve">Forrige undersøkelse ble gjennomført i </w:t>
      </w:r>
      <w:r w:rsidR="00611BFF" w:rsidRPr="004F6732">
        <w:rPr>
          <w:color w:val="2F5496" w:themeColor="accent1" w:themeShade="BF"/>
        </w:rPr>
        <w:t>20XX</w:t>
      </w:r>
      <w:r w:rsidR="00752364" w:rsidRPr="004F6732">
        <w:rPr>
          <w:color w:val="2F5496" w:themeColor="accent1" w:themeShade="BF"/>
        </w:rPr>
        <w:t xml:space="preserve">. </w:t>
      </w:r>
      <w:r w:rsidR="00C138FB" w:rsidRPr="004F6732">
        <w:rPr>
          <w:color w:val="2F5496" w:themeColor="accent1" w:themeShade="BF"/>
        </w:rPr>
        <w:t>Siden den gangen har vi jobbet målrettet med TEMA</w:t>
      </w:r>
      <w:r w:rsidR="00DC2B45" w:rsidRPr="004F6732">
        <w:rPr>
          <w:color w:val="2F5496" w:themeColor="accent1" w:themeShade="BF"/>
        </w:rPr>
        <w:t>-X/Y/Z</w:t>
      </w:r>
      <w:r w:rsidR="00D45BEA" w:rsidRPr="004F6732">
        <w:rPr>
          <w:color w:val="2F5496" w:themeColor="accent1" w:themeShade="BF"/>
        </w:rPr>
        <w:t xml:space="preserve">. </w:t>
      </w:r>
      <w:r w:rsidR="00575FB9" w:rsidRPr="004F6732">
        <w:rPr>
          <w:color w:val="2F5496" w:themeColor="accent1" w:themeShade="BF"/>
        </w:rPr>
        <w:t xml:space="preserve">Og prosjekt/tiltak var et resultat forrige undersøkelse. </w:t>
      </w:r>
      <w:r w:rsidR="00D45BEA" w:rsidRPr="004F6732">
        <w:rPr>
          <w:color w:val="2F5496" w:themeColor="accent1" w:themeShade="BF"/>
        </w:rPr>
        <w:t>N</w:t>
      </w:r>
      <w:r w:rsidR="00DC2B45" w:rsidRPr="004F6732">
        <w:rPr>
          <w:color w:val="2F5496" w:themeColor="accent1" w:themeShade="BF"/>
        </w:rPr>
        <w:t xml:space="preserve">å </w:t>
      </w:r>
      <w:r w:rsidR="001D54E5" w:rsidRPr="004F6732">
        <w:rPr>
          <w:color w:val="2F5496" w:themeColor="accent1" w:themeShade="BF"/>
        </w:rPr>
        <w:t>har du muligheten til å gi tilbakemelding</w:t>
      </w:r>
      <w:r w:rsidR="000067A0" w:rsidRPr="004F6732">
        <w:rPr>
          <w:color w:val="2F5496" w:themeColor="accent1" w:themeShade="BF"/>
        </w:rPr>
        <w:t xml:space="preserve"> hvordan du opplever at arbeidshverdagen er endret.</w:t>
      </w:r>
      <w:r w:rsidR="00E97D51" w:rsidRPr="004F6732">
        <w:rPr>
          <w:color w:val="2F5496" w:themeColor="accent1" w:themeShade="BF"/>
        </w:rPr>
        <w:t xml:space="preserve"> </w:t>
      </w:r>
      <w:r w:rsidR="00461480">
        <w:t>R</w:t>
      </w:r>
      <w:r w:rsidR="00C63D99">
        <w:t xml:space="preserve">esultatene </w:t>
      </w:r>
      <w:r w:rsidR="00461480">
        <w:t xml:space="preserve">vi får nå vil </w:t>
      </w:r>
      <w:r w:rsidR="00C63D99">
        <w:t xml:space="preserve">danne grunnlag for nye utviklingsområder og mål vi skal strekke oss etter, </w:t>
      </w:r>
      <w:r w:rsidR="00C63D99" w:rsidRPr="004F6732">
        <w:rPr>
          <w:color w:val="2F5496" w:themeColor="accent1" w:themeShade="BF"/>
        </w:rPr>
        <w:t>sier Navn</w:t>
      </w:r>
      <w:r w:rsidR="00C63D99">
        <w:t>.</w:t>
      </w:r>
    </w:p>
    <w:p w14:paraId="746838D9" w14:textId="77777777" w:rsidR="004F6732" w:rsidRDefault="0059189E" w:rsidP="00C60070">
      <w:r>
        <w:t>MUST</w:t>
      </w:r>
      <w:r w:rsidR="00F95F08">
        <w:t xml:space="preserve"> er frivillig å svare på</w:t>
      </w:r>
      <w:r w:rsidR="005A018F">
        <w:t xml:space="preserve"> og den er anonym</w:t>
      </w:r>
      <w:r w:rsidR="004F6732">
        <w:t>.</w:t>
      </w:r>
    </w:p>
    <w:p w14:paraId="57D167A7" w14:textId="37E559A8" w:rsidR="004F6732" w:rsidRPr="004F6732" w:rsidRDefault="004F6732" w:rsidP="00C60070">
      <w:hyperlink r:id="rId7" w:history="1">
        <w:r w:rsidRPr="004F6732">
          <w:rPr>
            <w:rStyle w:val="Hyperkobling"/>
          </w:rPr>
          <w:t xml:space="preserve">Se mer om </w:t>
        </w:r>
        <w:r w:rsidR="009920E1" w:rsidRPr="004F6732">
          <w:rPr>
            <w:rStyle w:val="Hyperkobling"/>
          </w:rPr>
          <w:t>anonymitet og personvern</w:t>
        </w:r>
        <w:r w:rsidR="002907AC" w:rsidRPr="004F6732">
          <w:rPr>
            <w:rStyle w:val="Hyperkobling"/>
          </w:rPr>
          <w:t xml:space="preserve"> i </w:t>
        </w:r>
        <w:r w:rsidR="00EF14C2" w:rsidRPr="004F6732">
          <w:rPr>
            <w:rStyle w:val="Hyperkobling"/>
          </w:rPr>
          <w:t>MUST</w:t>
        </w:r>
        <w:r>
          <w:rPr>
            <w:rStyle w:val="Hyperkobling"/>
          </w:rPr>
          <w:t xml:space="preserve"> på Statens arbeidsgiverportal</w:t>
        </w:r>
        <w:r w:rsidR="00290AE6" w:rsidRPr="004F6732">
          <w:rPr>
            <w:rStyle w:val="Hyperkobling"/>
          </w:rPr>
          <w:t>.</w:t>
        </w:r>
      </w:hyperlink>
      <w:r w:rsidR="00290AE6" w:rsidRPr="004F6732">
        <w:t xml:space="preserve"> </w:t>
      </w:r>
    </w:p>
    <w:p w14:paraId="2451ADF9" w14:textId="57CFBEA3" w:rsidR="00F95F08" w:rsidRPr="004F6732" w:rsidRDefault="00290AE6" w:rsidP="00C60070">
      <w:pPr>
        <w:rPr>
          <w:color w:val="2F5496" w:themeColor="accent1" w:themeShade="BF"/>
        </w:rPr>
      </w:pPr>
      <w:r>
        <w:t xml:space="preserve">Det forventes at du som medarbeider aktivt bidrar </w:t>
      </w:r>
      <w:r w:rsidRPr="004F6732">
        <w:rPr>
          <w:color w:val="2F5496" w:themeColor="accent1" w:themeShade="BF"/>
        </w:rPr>
        <w:t xml:space="preserve">i </w:t>
      </w:r>
      <w:r w:rsidR="00EF14C2" w:rsidRPr="004F6732">
        <w:rPr>
          <w:color w:val="2F5496" w:themeColor="accent1" w:themeShade="BF"/>
        </w:rPr>
        <w:t>X</w:t>
      </w:r>
      <w:r w:rsidR="00B73E86" w:rsidRPr="004F6732">
        <w:rPr>
          <w:color w:val="2F5496" w:themeColor="accent1" w:themeShade="BF"/>
        </w:rPr>
        <w:t>-</w:t>
      </w:r>
      <w:r w:rsidRPr="004F6732">
        <w:rPr>
          <w:color w:val="2F5496" w:themeColor="accent1" w:themeShade="BF"/>
        </w:rPr>
        <w:t>VIRKSOMHETEN</w:t>
      </w:r>
      <w:r w:rsidR="00F247C0" w:rsidRPr="004F6732">
        <w:rPr>
          <w:color w:val="2F5496" w:themeColor="accent1" w:themeShade="BF"/>
        </w:rPr>
        <w:t xml:space="preserve">s </w:t>
      </w:r>
      <w:r w:rsidR="00F247C0">
        <w:t>arbeid med arbeidsmiljø</w:t>
      </w:r>
      <w:r w:rsidR="00B73E86">
        <w:t>et</w:t>
      </w:r>
      <w:r w:rsidR="00E43E5A">
        <w:t xml:space="preserve">. </w:t>
      </w:r>
      <w:r w:rsidR="00406F08">
        <w:t xml:space="preserve">Leder skal </w:t>
      </w:r>
      <w:r w:rsidR="00E43E5A" w:rsidRPr="00406F08">
        <w:t xml:space="preserve">følge opp og utvikle </w:t>
      </w:r>
      <w:r w:rsidR="00A715B0" w:rsidRPr="00406F08">
        <w:t xml:space="preserve">enhetene sine med utgangspunkt i </w:t>
      </w:r>
      <w:r w:rsidR="00E43E5A" w:rsidRPr="00406F08">
        <w:t xml:space="preserve">resultatene </w:t>
      </w:r>
      <w:r w:rsidR="00A715B0" w:rsidRPr="00406F08">
        <w:t>fra undersøkelsen</w:t>
      </w:r>
      <w:r w:rsidR="00A715B0" w:rsidRPr="004F6732">
        <w:rPr>
          <w:color w:val="2F5496" w:themeColor="accent1" w:themeShade="BF"/>
        </w:rPr>
        <w:t xml:space="preserve">. </w:t>
      </w:r>
      <w:r w:rsidR="00FB189F" w:rsidRPr="004F6732">
        <w:rPr>
          <w:color w:val="2F5496" w:themeColor="accent1" w:themeShade="BF"/>
        </w:rPr>
        <w:t>HR-direktør Navnesen sier at o</w:t>
      </w:r>
      <w:r w:rsidR="00213560" w:rsidRPr="004F6732">
        <w:rPr>
          <w:color w:val="2F5496" w:themeColor="accent1" w:themeShade="BF"/>
        </w:rPr>
        <w:t xml:space="preserve">ppfølging av resultatene som tidligere </w:t>
      </w:r>
      <w:r w:rsidR="00B37588" w:rsidRPr="004F6732">
        <w:rPr>
          <w:color w:val="2F5496" w:themeColor="accent1" w:themeShade="BF"/>
        </w:rPr>
        <w:t>også</w:t>
      </w:r>
      <w:r w:rsidR="001A326A" w:rsidRPr="004F6732">
        <w:rPr>
          <w:color w:val="2F5496" w:themeColor="accent1" w:themeShade="BF"/>
        </w:rPr>
        <w:t xml:space="preserve"> vil</w:t>
      </w:r>
      <w:r w:rsidR="00B37588" w:rsidRPr="004F6732">
        <w:rPr>
          <w:color w:val="2F5496" w:themeColor="accent1" w:themeShade="BF"/>
        </w:rPr>
        <w:t xml:space="preserve"> </w:t>
      </w:r>
      <w:r w:rsidR="00213560" w:rsidRPr="004F6732">
        <w:rPr>
          <w:color w:val="2F5496" w:themeColor="accent1" w:themeShade="BF"/>
        </w:rPr>
        <w:t>være en del av</w:t>
      </w:r>
      <w:r w:rsidR="001124B9" w:rsidRPr="004F6732">
        <w:rPr>
          <w:color w:val="2F5496" w:themeColor="accent1" w:themeShade="BF"/>
        </w:rPr>
        <w:t xml:space="preserve"> vårt</w:t>
      </w:r>
      <w:r w:rsidR="00B37588" w:rsidRPr="004F6732">
        <w:rPr>
          <w:color w:val="2F5496" w:themeColor="accent1" w:themeShade="BF"/>
        </w:rPr>
        <w:t xml:space="preserve"> </w:t>
      </w:r>
      <w:r w:rsidR="00FB189F" w:rsidRPr="004F6732">
        <w:rPr>
          <w:color w:val="2F5496" w:themeColor="accent1" w:themeShade="BF"/>
        </w:rPr>
        <w:t>mål- og rapporteringssystem</w:t>
      </w:r>
      <w:r w:rsidR="00A1635E" w:rsidRPr="004F6732">
        <w:rPr>
          <w:color w:val="2F5496" w:themeColor="accent1" w:themeShade="BF"/>
        </w:rPr>
        <w:t xml:space="preserve">. </w:t>
      </w:r>
    </w:p>
    <w:p w14:paraId="6D3D1715" w14:textId="35A819DB" w:rsidR="00DD6B21" w:rsidRDefault="008B4E69" w:rsidP="00C60070">
      <w:pPr>
        <w:rPr>
          <w:color w:val="000000" w:themeColor="text1"/>
        </w:rPr>
      </w:pPr>
      <w:r w:rsidRPr="004F6732">
        <w:rPr>
          <w:color w:val="2F5496" w:themeColor="accent1" w:themeShade="BF"/>
        </w:rPr>
        <w:t xml:space="preserve">Det er sendt ut informasjon om undersøkelsen, og </w:t>
      </w:r>
      <w:r w:rsidRPr="270C13B3">
        <w:rPr>
          <w:color w:val="000000" w:themeColor="text1"/>
        </w:rPr>
        <w:t xml:space="preserve">det ligger </w:t>
      </w:r>
      <w:r w:rsidR="008D135B" w:rsidRPr="270C13B3">
        <w:rPr>
          <w:color w:val="000000" w:themeColor="text1"/>
        </w:rPr>
        <w:t xml:space="preserve">informasjon om undersøkelsen på </w:t>
      </w:r>
      <w:hyperlink r:id="rId8" w:history="1">
        <w:r w:rsidR="004F6732" w:rsidRPr="004F6732">
          <w:rPr>
            <w:rStyle w:val="Hyperkobling"/>
          </w:rPr>
          <w:t>Arbeidsgiverportalen</w:t>
        </w:r>
        <w:r w:rsidR="004C47B1" w:rsidRPr="004F6732">
          <w:rPr>
            <w:rStyle w:val="Hyperkobling"/>
          </w:rPr>
          <w:t xml:space="preserve"> i staten</w:t>
        </w:r>
      </w:hyperlink>
      <w:r w:rsidR="00DD6B21">
        <w:rPr>
          <w:color w:val="000000" w:themeColor="text1"/>
        </w:rPr>
        <w:t xml:space="preserve"> </w:t>
      </w:r>
      <w:r w:rsidR="00534062" w:rsidRPr="270C13B3">
        <w:rPr>
          <w:color w:val="000000" w:themeColor="text1"/>
        </w:rPr>
        <w:t xml:space="preserve">Ledere </w:t>
      </w:r>
      <w:r w:rsidR="00E7030F" w:rsidRPr="270C13B3">
        <w:rPr>
          <w:color w:val="000000" w:themeColor="text1"/>
        </w:rPr>
        <w:t xml:space="preserve">har </w:t>
      </w:r>
      <w:r w:rsidR="00C32748" w:rsidRPr="270C13B3">
        <w:rPr>
          <w:color w:val="000000" w:themeColor="text1"/>
        </w:rPr>
        <w:t>fått informasjon</w:t>
      </w:r>
      <w:r w:rsidR="004C47B1">
        <w:rPr>
          <w:color w:val="000000" w:themeColor="text1"/>
        </w:rPr>
        <w:t xml:space="preserve"> og forberedt seg i sine ledergrupper</w:t>
      </w:r>
      <w:r w:rsidR="00995A36" w:rsidRPr="270C13B3">
        <w:rPr>
          <w:color w:val="000000" w:themeColor="text1"/>
        </w:rPr>
        <w:t>.</w:t>
      </w:r>
      <w:r w:rsidR="004C47B1">
        <w:rPr>
          <w:color w:val="000000" w:themeColor="text1"/>
        </w:rPr>
        <w:t xml:space="preserve"> D</w:t>
      </w:r>
      <w:r w:rsidR="00DD6B21">
        <w:rPr>
          <w:color w:val="000000" w:themeColor="text1"/>
        </w:rPr>
        <w:t>in enhet har vel også snakket om dette?</w:t>
      </w:r>
      <w:r w:rsidR="00995A36" w:rsidRPr="270C13B3">
        <w:rPr>
          <w:color w:val="000000" w:themeColor="text1"/>
        </w:rPr>
        <w:t xml:space="preserve"> </w:t>
      </w:r>
    </w:p>
    <w:p w14:paraId="66EBAC2E" w14:textId="3F7E5985" w:rsidR="008E2618" w:rsidRDefault="00995A36" w:rsidP="00C60070">
      <w:pPr>
        <w:rPr>
          <w:color w:val="000000" w:themeColor="text1"/>
        </w:rPr>
      </w:pPr>
      <w:r w:rsidRPr="270C13B3">
        <w:rPr>
          <w:color w:val="000000" w:themeColor="text1"/>
        </w:rPr>
        <w:t>H</w:t>
      </w:r>
      <w:r w:rsidR="00A9557E" w:rsidRPr="270C13B3">
        <w:rPr>
          <w:color w:val="000000" w:themeColor="text1"/>
        </w:rPr>
        <w:t>ar du noen spørsmål eller tanker rundt undersøkelsen</w:t>
      </w:r>
      <w:r w:rsidR="6E4364ED" w:rsidRPr="270C13B3">
        <w:rPr>
          <w:color w:val="000000" w:themeColor="text1"/>
        </w:rPr>
        <w:t>,</w:t>
      </w:r>
      <w:r w:rsidR="00A9557E" w:rsidRPr="270C13B3">
        <w:rPr>
          <w:color w:val="000000" w:themeColor="text1"/>
        </w:rPr>
        <w:t xml:space="preserve"> eller </w:t>
      </w:r>
      <w:r w:rsidRPr="270C13B3">
        <w:rPr>
          <w:color w:val="000000" w:themeColor="text1"/>
        </w:rPr>
        <w:t>arbeidet vi nå setter i gang</w:t>
      </w:r>
      <w:r w:rsidR="5E8739FA" w:rsidRPr="270C13B3">
        <w:rPr>
          <w:color w:val="000000" w:themeColor="text1"/>
        </w:rPr>
        <w:t>,</w:t>
      </w:r>
      <w:r w:rsidRPr="270C13B3">
        <w:rPr>
          <w:color w:val="000000" w:themeColor="text1"/>
        </w:rPr>
        <w:t xml:space="preserve"> kan du kontakte lederen din</w:t>
      </w:r>
      <w:r w:rsidRPr="004F6732">
        <w:rPr>
          <w:color w:val="2F5496" w:themeColor="accent1" w:themeShade="BF"/>
        </w:rPr>
        <w:t>, eller du kan kontakte Navn Navnesen på HR.</w:t>
      </w:r>
    </w:p>
    <w:p w14:paraId="07379D22" w14:textId="77777777" w:rsidR="00995A36" w:rsidRDefault="00995A36" w:rsidP="00C60070"/>
    <w:sectPr w:rsidR="00995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114B" w14:textId="77777777" w:rsidR="004B5235" w:rsidRDefault="004B5235" w:rsidP="008D5D9E">
      <w:pPr>
        <w:spacing w:after="0" w:line="240" w:lineRule="auto"/>
      </w:pPr>
      <w:r>
        <w:separator/>
      </w:r>
    </w:p>
  </w:endnote>
  <w:endnote w:type="continuationSeparator" w:id="0">
    <w:p w14:paraId="2A121A85" w14:textId="77777777" w:rsidR="004B5235" w:rsidRDefault="004B5235" w:rsidP="008D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A7B3" w14:textId="77777777" w:rsidR="004B5235" w:rsidRDefault="004B5235" w:rsidP="008D5D9E">
      <w:pPr>
        <w:spacing w:after="0" w:line="240" w:lineRule="auto"/>
      </w:pPr>
      <w:r>
        <w:separator/>
      </w:r>
    </w:p>
  </w:footnote>
  <w:footnote w:type="continuationSeparator" w:id="0">
    <w:p w14:paraId="724BFE0C" w14:textId="77777777" w:rsidR="004B5235" w:rsidRDefault="004B5235" w:rsidP="008D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A6A"/>
    <w:multiLevelType w:val="hybridMultilevel"/>
    <w:tmpl w:val="A3E06CCA"/>
    <w:lvl w:ilvl="0" w:tplc="E8C46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307E"/>
    <w:multiLevelType w:val="hybridMultilevel"/>
    <w:tmpl w:val="08422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5813">
    <w:abstractNumId w:val="0"/>
  </w:num>
  <w:num w:numId="2" w16cid:durableId="1268386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F71C8F"/>
    <w:rsid w:val="000067A0"/>
    <w:rsid w:val="00062C01"/>
    <w:rsid w:val="00080950"/>
    <w:rsid w:val="00092764"/>
    <w:rsid w:val="000A287A"/>
    <w:rsid w:val="000D1034"/>
    <w:rsid w:val="000F5F28"/>
    <w:rsid w:val="000F74C7"/>
    <w:rsid w:val="001124B9"/>
    <w:rsid w:val="00127681"/>
    <w:rsid w:val="00132EA6"/>
    <w:rsid w:val="001560BD"/>
    <w:rsid w:val="001924E1"/>
    <w:rsid w:val="00192780"/>
    <w:rsid w:val="001A326A"/>
    <w:rsid w:val="001D54E5"/>
    <w:rsid w:val="001E62B7"/>
    <w:rsid w:val="002012BE"/>
    <w:rsid w:val="00213560"/>
    <w:rsid w:val="00214F97"/>
    <w:rsid w:val="002907AC"/>
    <w:rsid w:val="00290AE6"/>
    <w:rsid w:val="002D0FC5"/>
    <w:rsid w:val="002E4EB0"/>
    <w:rsid w:val="00343C63"/>
    <w:rsid w:val="003D14A0"/>
    <w:rsid w:val="00406F08"/>
    <w:rsid w:val="00427B96"/>
    <w:rsid w:val="00442BA1"/>
    <w:rsid w:val="00461480"/>
    <w:rsid w:val="00484056"/>
    <w:rsid w:val="00490A86"/>
    <w:rsid w:val="004B5235"/>
    <w:rsid w:val="004C47B1"/>
    <w:rsid w:val="004E28D0"/>
    <w:rsid w:val="004E6AB2"/>
    <w:rsid w:val="004F6732"/>
    <w:rsid w:val="00534062"/>
    <w:rsid w:val="00574400"/>
    <w:rsid w:val="00575FB9"/>
    <w:rsid w:val="0059189E"/>
    <w:rsid w:val="005A018F"/>
    <w:rsid w:val="005A5D86"/>
    <w:rsid w:val="005B2BFC"/>
    <w:rsid w:val="005C35D6"/>
    <w:rsid w:val="00611BFF"/>
    <w:rsid w:val="00692E65"/>
    <w:rsid w:val="0069691B"/>
    <w:rsid w:val="00725732"/>
    <w:rsid w:val="00752364"/>
    <w:rsid w:val="007659C4"/>
    <w:rsid w:val="007F7566"/>
    <w:rsid w:val="00861856"/>
    <w:rsid w:val="008B4E69"/>
    <w:rsid w:val="008C7EC3"/>
    <w:rsid w:val="008D135B"/>
    <w:rsid w:val="008D5D9E"/>
    <w:rsid w:val="008E2618"/>
    <w:rsid w:val="009920E1"/>
    <w:rsid w:val="00995A36"/>
    <w:rsid w:val="009E5253"/>
    <w:rsid w:val="009F4396"/>
    <w:rsid w:val="00A1635E"/>
    <w:rsid w:val="00A37527"/>
    <w:rsid w:val="00A44690"/>
    <w:rsid w:val="00A715B0"/>
    <w:rsid w:val="00A8100E"/>
    <w:rsid w:val="00A9557E"/>
    <w:rsid w:val="00AD6405"/>
    <w:rsid w:val="00AE0B6D"/>
    <w:rsid w:val="00AF4180"/>
    <w:rsid w:val="00B02936"/>
    <w:rsid w:val="00B124C5"/>
    <w:rsid w:val="00B239A5"/>
    <w:rsid w:val="00B30E9F"/>
    <w:rsid w:val="00B32674"/>
    <w:rsid w:val="00B37588"/>
    <w:rsid w:val="00B41700"/>
    <w:rsid w:val="00B574A9"/>
    <w:rsid w:val="00B73E86"/>
    <w:rsid w:val="00B942AA"/>
    <w:rsid w:val="00B967BD"/>
    <w:rsid w:val="00BD0925"/>
    <w:rsid w:val="00BD6329"/>
    <w:rsid w:val="00C138FB"/>
    <w:rsid w:val="00C15A72"/>
    <w:rsid w:val="00C31728"/>
    <w:rsid w:val="00C31B97"/>
    <w:rsid w:val="00C32748"/>
    <w:rsid w:val="00C3796D"/>
    <w:rsid w:val="00C41748"/>
    <w:rsid w:val="00C52B8A"/>
    <w:rsid w:val="00C532FF"/>
    <w:rsid w:val="00C60070"/>
    <w:rsid w:val="00C63D99"/>
    <w:rsid w:val="00C72323"/>
    <w:rsid w:val="00C86F37"/>
    <w:rsid w:val="00CB71C8"/>
    <w:rsid w:val="00D45BEA"/>
    <w:rsid w:val="00D82F44"/>
    <w:rsid w:val="00DC2B45"/>
    <w:rsid w:val="00DD6B21"/>
    <w:rsid w:val="00DE144B"/>
    <w:rsid w:val="00E43E5A"/>
    <w:rsid w:val="00E7030F"/>
    <w:rsid w:val="00E97D51"/>
    <w:rsid w:val="00ED51B3"/>
    <w:rsid w:val="00EF14C2"/>
    <w:rsid w:val="00F247C0"/>
    <w:rsid w:val="00F92ABF"/>
    <w:rsid w:val="00F94C75"/>
    <w:rsid w:val="00F95F08"/>
    <w:rsid w:val="00FB189F"/>
    <w:rsid w:val="00FB63BC"/>
    <w:rsid w:val="00FC34A0"/>
    <w:rsid w:val="00FD0EE5"/>
    <w:rsid w:val="00FD707B"/>
    <w:rsid w:val="00FE2025"/>
    <w:rsid w:val="06893F2F"/>
    <w:rsid w:val="099BC29C"/>
    <w:rsid w:val="0CF71C8F"/>
    <w:rsid w:val="12150295"/>
    <w:rsid w:val="13E61E45"/>
    <w:rsid w:val="270C13B3"/>
    <w:rsid w:val="2CACA33B"/>
    <w:rsid w:val="3962EC38"/>
    <w:rsid w:val="5E8739FA"/>
    <w:rsid w:val="6E4364ED"/>
    <w:rsid w:val="7CAFD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61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96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91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52B8A"/>
    <w:pPr>
      <w:ind w:left="720"/>
      <w:contextualSpacing/>
    </w:pPr>
  </w:style>
  <w:style w:type="character" w:customStyle="1" w:styleId="UndertittelTegn">
    <w:name w:val="Undertittel Tegn"/>
    <w:basedOn w:val="Standardskriftforavsnitt"/>
    <w:link w:val="Undertittel"/>
    <w:uiPriority w:val="11"/>
    <w:rPr>
      <w:rFonts w:eastAsiaTheme="minorEastAsia"/>
      <w:color w:val="5A5A5A" w:themeColor="text1" w:themeTint="A5"/>
      <w:spacing w:val="15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4F67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673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4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1748"/>
  </w:style>
  <w:style w:type="paragraph" w:styleId="Bunntekst">
    <w:name w:val="footer"/>
    <w:basedOn w:val="Normal"/>
    <w:link w:val="BunntekstTegn"/>
    <w:uiPriority w:val="99"/>
    <w:unhideWhenUsed/>
    <w:rsid w:val="00C4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eidsgiver.dfo.no/strategisk-hr/medarbeiderundersokelsen-i-staten-mu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beidsgiver.dfo.no/strategisk-hr/medarbeiderundersokelsen-i-staten-must/medarbeiderundersokelsen-i-staten-must-og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2022-09-28T12:39:00Z</dcterms:created>
  <dcterms:modified xsi:type="dcterms:W3CDTF">2022-09-28T12:39:00Z</dcterms:modified>
</cp:coreProperties>
</file>