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E087A2" w14:textId="1F0C2774" w:rsidR="00CE4A11" w:rsidRDefault="00F65CE3">
      <w:pPr>
        <w:pStyle w:val="Overskrift1"/>
        <w:contextualSpacing w:val="0"/>
      </w:pPr>
      <w:r>
        <w:t>Transkripsjon</w:t>
      </w:r>
      <w:r w:rsidR="00AB3D4C">
        <w:t xml:space="preserve"> </w:t>
      </w:r>
      <w:proofErr w:type="spellStart"/>
      <w:r w:rsidR="00AB3D4C">
        <w:t>Julepodden</w:t>
      </w:r>
      <w:proofErr w:type="spellEnd"/>
      <w:r w:rsidR="00AB3D4C">
        <w:t xml:space="preserve"> </w:t>
      </w:r>
      <w:r w:rsidR="00183F25">
        <w:t>–</w:t>
      </w:r>
      <w:r w:rsidR="00AB3D4C">
        <w:t xml:space="preserve"> d</w:t>
      </w:r>
      <w:r w:rsidR="00F35587">
        <w:t>igitaliserin</w:t>
      </w:r>
      <w:r w:rsidR="00AB3D4C">
        <w:t>g</w:t>
      </w:r>
    </w:p>
    <w:p w14:paraId="415086CC" w14:textId="7F7DE8E7" w:rsidR="00183F25" w:rsidRDefault="00183F25" w:rsidP="00183F25">
      <w:pPr>
        <w:rPr>
          <w:lang w:val="nn-NO"/>
        </w:rPr>
      </w:pPr>
      <w:r w:rsidRPr="00183F25">
        <w:rPr>
          <w:lang w:val="nn-NO"/>
        </w:rPr>
        <w:t>Med Ingrid Mørk, Vibeke Johnsen og Christina</w:t>
      </w:r>
      <w:r>
        <w:rPr>
          <w:lang w:val="nn-NO"/>
        </w:rPr>
        <w:t xml:space="preserve"> Volen</w:t>
      </w:r>
    </w:p>
    <w:p w14:paraId="1C5CEA2B" w14:textId="77777777" w:rsidR="00183F25" w:rsidRPr="00183F25" w:rsidRDefault="00183F25" w:rsidP="00183F25">
      <w:pPr>
        <w:rPr>
          <w:lang w:val="nn-NO"/>
        </w:rPr>
      </w:pPr>
      <w:bookmarkStart w:id="0" w:name="_GoBack"/>
      <w:bookmarkEnd w:id="0"/>
    </w:p>
    <w:p w14:paraId="5EC02D90" w14:textId="28A30A31" w:rsidR="00CE4A11" w:rsidRDefault="00F35587">
      <w:r>
        <w:rPr>
          <w:b/>
        </w:rPr>
        <w:t xml:space="preserve">Ingrid: </w:t>
      </w:r>
      <w:r>
        <w:t xml:space="preserve">Velkommen til </w:t>
      </w:r>
      <w:proofErr w:type="spellStart"/>
      <w:r w:rsidR="00BF3159">
        <w:t>J</w:t>
      </w:r>
      <w:r>
        <w:t>ulepodden</w:t>
      </w:r>
      <w:proofErr w:type="spellEnd"/>
      <w:r>
        <w:t>, en podkast til deg som er leder eller jobber med HR i staten fra oss i Difi.</w:t>
      </w:r>
    </w:p>
    <w:p w14:paraId="0DA0D3BE" w14:textId="77777777" w:rsidR="00CE4A11" w:rsidRDefault="00CE4A11"/>
    <w:p w14:paraId="6DE7DF1C" w14:textId="2CD2B000" w:rsidR="00CE4A11" w:rsidRDefault="00F35587">
      <w:r>
        <w:rPr>
          <w:b/>
        </w:rPr>
        <w:t xml:space="preserve">Vibeke: </w:t>
      </w:r>
      <w:r>
        <w:t xml:space="preserve">Hei, i dag i podden skal vi snakke om digitalisering og hvordan digitaliseringen gir oss nye måter å jobbe på. Jeg heter Vibeke og jobber med </w:t>
      </w:r>
      <w:r w:rsidR="00BF3159">
        <w:t>A</w:t>
      </w:r>
      <w:r>
        <w:t>rbeidsgiverportalen,</w:t>
      </w:r>
    </w:p>
    <w:p w14:paraId="73673320" w14:textId="77777777" w:rsidR="00CE4A11" w:rsidRDefault="00CE4A11"/>
    <w:p w14:paraId="59213980" w14:textId="170CE495" w:rsidR="00CE4A11" w:rsidRDefault="00F35587">
      <w:r>
        <w:rPr>
          <w:b/>
        </w:rPr>
        <w:t xml:space="preserve">Christina: </w:t>
      </w:r>
      <w:r>
        <w:t>Og jeg heter C</w:t>
      </w:r>
      <w:r w:rsidR="00BF3159">
        <w:t>hristina</w:t>
      </w:r>
      <w:r>
        <w:t xml:space="preserve"> og jobber også med </w:t>
      </w:r>
      <w:r w:rsidR="00BF3159">
        <w:t>A</w:t>
      </w:r>
      <w:r>
        <w:t xml:space="preserve">rbeidsgiverportalen. </w:t>
      </w:r>
    </w:p>
    <w:p w14:paraId="6AA7CC79" w14:textId="77777777" w:rsidR="00CE4A11" w:rsidRDefault="00CE4A11"/>
    <w:p w14:paraId="425C2A27" w14:textId="1059B807" w:rsidR="00CE4A11" w:rsidRDefault="00F35587">
      <w:r>
        <w:rPr>
          <w:b/>
        </w:rPr>
        <w:t xml:space="preserve">Vibeke: </w:t>
      </w:r>
      <w:r>
        <w:t>Vi opplever vel at mange synes at det er vanskelig å gripe an, eller forstå hvordan digitaliseringen kommer til å påvirke deres egen arbeidshverdag. Mange er litt redd</w:t>
      </w:r>
      <w:r w:rsidR="00683667">
        <w:t>e</w:t>
      </w:r>
      <w:r>
        <w:t xml:space="preserve"> for at arbeidsplassen deres skal bli borte</w:t>
      </w:r>
      <w:r w:rsidR="00683667">
        <w:t>. Men</w:t>
      </w:r>
      <w:r>
        <w:t xml:space="preserve"> det er helt klart at brukerne forventer bedre tjenester og at det må også vi som offentlig forvaltning klare å levere, med de ressursene som vi har</w:t>
      </w:r>
      <w:r w:rsidR="00683667">
        <w:t xml:space="preserve">r. For </w:t>
      </w:r>
      <w:r>
        <w:t>å få til dette</w:t>
      </w:r>
      <w:r w:rsidR="00683667">
        <w:t>,</w:t>
      </w:r>
      <w:r>
        <w:t xml:space="preserve"> må vi endre måten vi jobbe</w:t>
      </w:r>
      <w:r w:rsidR="00683667">
        <w:t>r</w:t>
      </w:r>
      <w:r>
        <w:t xml:space="preserve"> på. Og </w:t>
      </w:r>
      <w:r w:rsidR="00683667">
        <w:t xml:space="preserve">vi ser jo at når vi er ute og snakker med virksomheter, er det </w:t>
      </w:r>
      <w:r>
        <w:t>mange virksomheter som allerede er på den endringsreisen. Men hvilke områder er det konkret HR kan jobbe med å utvikle for å få til digitalisering best mulig</w:t>
      </w:r>
      <w:r w:rsidR="00683667">
        <w:t>?</w:t>
      </w:r>
    </w:p>
    <w:p w14:paraId="64C9FF18" w14:textId="77777777" w:rsidR="00CE4A11" w:rsidRDefault="00CE4A11"/>
    <w:p w14:paraId="344C2F42" w14:textId="27543773" w:rsidR="00CE4A11" w:rsidRDefault="00683667">
      <w:r w:rsidRPr="00683667">
        <w:rPr>
          <w:b/>
        </w:rPr>
        <w:t>Christina</w:t>
      </w:r>
      <w:r>
        <w:t xml:space="preserve">: </w:t>
      </w:r>
      <w:r w:rsidR="00F35587">
        <w:t>Først vil jeg gjerne ta tak i et av poengene du sa</w:t>
      </w:r>
      <w:r>
        <w:t>,</w:t>
      </w:r>
      <w:r w:rsidR="00F35587">
        <w:t xml:space="preserve"> og det er at man er redd for at noen arbeidsplasser forsvinner. All analyse viser at det antageligvis ikke vil skje, men det som vil skje er at vi alle må finne nye måter å jobbe på. Og hvis vi skal begynne å konkretisere ned dette til hva </w:t>
      </w:r>
      <w:r>
        <w:t>det er</w:t>
      </w:r>
      <w:r w:rsidR="00F35587">
        <w:t xml:space="preserve"> HR kan jobbe med, hvilke områder er det som absolutt HR bli avgjørende for i arbeidet med å få til vellykket digitalisering, så har vi sett på flere punkter. Hvis vi begynner å se på områder HR kan jobbe med</w:t>
      </w:r>
      <w:r w:rsidR="008C7B9E">
        <w:t>,</w:t>
      </w:r>
      <w:r w:rsidR="00F35587">
        <w:t xml:space="preserve"> så er det nettopp det at forventningene fra brukerne nå er gode, helhetlig</w:t>
      </w:r>
      <w:r w:rsidR="00EF6B7C">
        <w:t>e</w:t>
      </w:r>
      <w:r w:rsidR="00F35587">
        <w:t xml:space="preserve"> og digitale løsninger. Og for å få til dette</w:t>
      </w:r>
      <w:r w:rsidR="00EF6B7C">
        <w:t>,</w:t>
      </w:r>
      <w:r w:rsidR="00F35587">
        <w:t xml:space="preserve"> så må virksomhetene i kjerneoppgavene begynne å jobbe med brukerinvolvering, og brukerinvolvering blir en ny måte for virksomheten å sette sammen oppgaver på. Da blir det en helt annen måte å samarbeide på. </w:t>
      </w:r>
      <w:r w:rsidR="00EF6B7C">
        <w:t>N</w:t>
      </w:r>
      <w:r w:rsidR="00F35587">
        <w:t>år vi tidligere har jobbet mer i siloer</w:t>
      </w:r>
      <w:r w:rsidR="00EF6B7C">
        <w:t>,</w:t>
      </w:r>
      <w:r w:rsidR="00F35587">
        <w:t xml:space="preserve"> så ser vi at for å få </w:t>
      </w:r>
      <w:r w:rsidR="00EF6B7C">
        <w:t xml:space="preserve">et </w:t>
      </w:r>
      <w:r w:rsidR="00F35587">
        <w:t xml:space="preserve">helhetlig tjenestetilbud </w:t>
      </w:r>
      <w:r w:rsidR="00EF6B7C">
        <w:t>må</w:t>
      </w:r>
      <w:r w:rsidR="00F35587">
        <w:t xml:space="preserve"> virksomhetene begynne å jobbe mye mer på tvers </w:t>
      </w:r>
      <w:r w:rsidR="00EF6B7C">
        <w:t xml:space="preserve">- </w:t>
      </w:r>
      <w:r w:rsidR="00F35587">
        <w:t>og gjerne også utover egen virksomhet, for å få til dette helhetlige tjenestetilbudet.</w:t>
      </w:r>
    </w:p>
    <w:p w14:paraId="69BDD443" w14:textId="77777777" w:rsidR="00CE4A11" w:rsidRDefault="00CE4A11"/>
    <w:p w14:paraId="3284EDA6" w14:textId="77777777" w:rsidR="00CE4A11" w:rsidRDefault="00F35587">
      <w:r>
        <w:rPr>
          <w:b/>
        </w:rPr>
        <w:lastRenderedPageBreak/>
        <w:t xml:space="preserve">Vibeke: </w:t>
      </w:r>
      <w:r>
        <w:t>Hvordan påvirker dette organiseringen av virksomhetene da?</w:t>
      </w:r>
    </w:p>
    <w:p w14:paraId="309DD4F1" w14:textId="77777777" w:rsidR="00CE4A11" w:rsidRDefault="00CE4A11"/>
    <w:p w14:paraId="31FF0103" w14:textId="2024EEF2" w:rsidR="00CE4A11" w:rsidRDefault="00F35587">
      <w:r>
        <w:rPr>
          <w:b/>
        </w:rPr>
        <w:t xml:space="preserve">Christina: </w:t>
      </w:r>
      <w:r w:rsidR="00EF6B7C">
        <w:t>For</w:t>
      </w:r>
      <w:r>
        <w:t xml:space="preserve"> å få til dette samarbeidet på tvers</w:t>
      </w:r>
      <w:r w:rsidR="00EF6B7C">
        <w:t xml:space="preserve">, må vi nok </w:t>
      </w:r>
      <w:r>
        <w:t xml:space="preserve">gå fra mer den hierarkiske og den mer kjente strukturen vi har vært vant til å jobbe under i offentlig sektor over mange år, til </w:t>
      </w:r>
      <w:r w:rsidR="00EF6B7C">
        <w:t>mer</w:t>
      </w:r>
      <w:r>
        <w:t xml:space="preserve"> flate strukturer hvor også beslutningene skjer lengre nede i organisasjonen.</w:t>
      </w:r>
    </w:p>
    <w:p w14:paraId="1ED6934E" w14:textId="77777777" w:rsidR="00CE4A11" w:rsidRDefault="00CE4A11"/>
    <w:p w14:paraId="28DDC831" w14:textId="77777777" w:rsidR="00CE4A11" w:rsidRDefault="00F35587">
      <w:r>
        <w:rPr>
          <w:b/>
        </w:rPr>
        <w:t xml:space="preserve">Vibeke: </w:t>
      </w:r>
      <w:r>
        <w:t>Men hva slags krav stilles det til lederen da?</w:t>
      </w:r>
    </w:p>
    <w:p w14:paraId="5F55C3C2" w14:textId="77777777" w:rsidR="00CE4A11" w:rsidRDefault="00CE4A11"/>
    <w:p w14:paraId="7843E003" w14:textId="736A5BD6" w:rsidR="00CE4A11" w:rsidRDefault="00F35587">
      <w:r>
        <w:rPr>
          <w:b/>
        </w:rPr>
        <w:t xml:space="preserve">Christina: </w:t>
      </w:r>
      <w:r w:rsidR="00EF6B7C">
        <w:t>D</w:t>
      </w:r>
      <w:r>
        <w:t xml:space="preserve">et er klart at vi må gå over til ledelse som vil være mer tverrgående. Det vil også være mindre detaljering og styring, men vi må ha </w:t>
      </w:r>
      <w:r w:rsidR="00EF6B7C">
        <w:t>flere</w:t>
      </w:r>
      <w:r>
        <w:t xml:space="preserve"> visjonære lederne som setter brukerfokuset øverst og motiverer til innovasjon og innsats på leveranser for nettopp disse tjenestene.</w:t>
      </w:r>
    </w:p>
    <w:p w14:paraId="5EF5BA90" w14:textId="77777777" w:rsidR="00CE4A11" w:rsidRDefault="00CE4A11"/>
    <w:p w14:paraId="140320AC" w14:textId="7C955C54" w:rsidR="00CE4A11" w:rsidRDefault="00F35587">
      <w:r>
        <w:rPr>
          <w:b/>
        </w:rPr>
        <w:t xml:space="preserve">Vibeke: </w:t>
      </w:r>
      <w:r>
        <w:t>Ved å jobbe mere på tvers, er den andre typer arbeidsformer man også kan sette i gang her for å få omstilling til å skje?</w:t>
      </w:r>
    </w:p>
    <w:p w14:paraId="570931B6" w14:textId="77777777" w:rsidR="00CE4A11" w:rsidRDefault="00CE4A11"/>
    <w:p w14:paraId="16C4FB0C" w14:textId="6E25B30A" w:rsidR="00CE4A11" w:rsidRDefault="00F35587">
      <w:r>
        <w:rPr>
          <w:b/>
        </w:rPr>
        <w:t xml:space="preserve">Christina: </w:t>
      </w:r>
      <w:r>
        <w:t xml:space="preserve">Ja, altså ordet smidig er det nok mange som har hørt og kanskje også lurer på hva betyr. For smidig jobbing det betyr at vi lager små arbeidsgrupper som hele tiden utvikler små prototyper og hele tiden brukertester. Sånn at det blir mye mindre oppgaver som skjer hurtigere og som bygger </w:t>
      </w:r>
      <w:r w:rsidR="00EF6B7C">
        <w:t xml:space="preserve">på seg </w:t>
      </w:r>
      <w:r>
        <w:t xml:space="preserve">og blir større og større. </w:t>
      </w:r>
      <w:r w:rsidR="00144C19">
        <w:t>Før</w:t>
      </w:r>
      <w:r w:rsidR="00EF6B7C">
        <w:t xml:space="preserve"> lagde </w:t>
      </w:r>
      <w:r w:rsidR="00144C19">
        <w:t xml:space="preserve">vi </w:t>
      </w:r>
      <w:r w:rsidR="00EF6B7C">
        <w:t>et</w:t>
      </w:r>
      <w:r w:rsidR="00144C19">
        <w:t xml:space="preserve"> </w:t>
      </w:r>
      <w:r>
        <w:t xml:space="preserve">stort prosjekt, </w:t>
      </w:r>
      <w:r w:rsidR="00EF6B7C">
        <w:t xml:space="preserve">og </w:t>
      </w:r>
      <w:r>
        <w:t>så lanserte vi et kjempeprodukt og når det var ferdig</w:t>
      </w:r>
      <w:r w:rsidR="00144C19">
        <w:t>,</w:t>
      </w:r>
      <w:r>
        <w:t xml:space="preserve"> så brukertestet vi. </w:t>
      </w:r>
      <w:r w:rsidR="00144C19">
        <w:t xml:space="preserve"> Nå blir det en </w:t>
      </w:r>
      <w:r>
        <w:t>helt annen tilnærming i måten vi kommer til å jobbe på i virksomhetene.</w:t>
      </w:r>
    </w:p>
    <w:p w14:paraId="1DDFAC5D" w14:textId="77777777" w:rsidR="00CE4A11" w:rsidRDefault="00CE4A11"/>
    <w:p w14:paraId="28E43DAF" w14:textId="73BB151B" w:rsidR="00CE4A11" w:rsidRDefault="00F35587">
      <w:r>
        <w:rPr>
          <w:b/>
        </w:rPr>
        <w:t xml:space="preserve">Vibeke: </w:t>
      </w:r>
      <w:r>
        <w:t>Men det du sier her, sier meg at man må kanskje utvikle en litt annen form for kultur enn det man har i offentlig forvaltning i dag, i alle fall i deler av den</w:t>
      </w:r>
      <w:r w:rsidR="00144C19">
        <w:t>?</w:t>
      </w:r>
    </w:p>
    <w:p w14:paraId="571F2A81" w14:textId="77777777" w:rsidR="00CE4A11" w:rsidRDefault="00CE4A11"/>
    <w:p w14:paraId="61AE7F16" w14:textId="2CD872FC" w:rsidR="00CE4A11" w:rsidRDefault="00F35587">
      <w:r>
        <w:rPr>
          <w:b/>
        </w:rPr>
        <w:t xml:space="preserve">Christina: </w:t>
      </w:r>
      <w:r>
        <w:t xml:space="preserve">Ja, og det er helt riktig fordi vi går kanskje mer fra oppfølging og rapportering til å heller ha fokus på innovasjon og læringskultur, hvor prøving og feiling blir viktig. Og vi </w:t>
      </w:r>
      <w:r w:rsidR="006E233C">
        <w:t xml:space="preserve">må </w:t>
      </w:r>
      <w:r>
        <w:t>hele tiden jobbe med kontinuerlig endring og utvikling og det blir ting som er inni både medarbeiderskap og lederskap for å få til dette med endringsreisen</w:t>
      </w:r>
      <w:r w:rsidR="00183F25">
        <w:t>.</w:t>
      </w:r>
    </w:p>
    <w:p w14:paraId="7E4E623A" w14:textId="77777777" w:rsidR="00CE4A11" w:rsidRDefault="00CE4A11"/>
    <w:p w14:paraId="201B5936" w14:textId="77777777" w:rsidR="00CE4A11" w:rsidRDefault="00F35587">
      <w:r>
        <w:rPr>
          <w:b/>
        </w:rPr>
        <w:t xml:space="preserve">Ingrid: </w:t>
      </w:r>
      <w:r>
        <w:t>Dagens julenøtt</w:t>
      </w:r>
    </w:p>
    <w:p w14:paraId="543A361F" w14:textId="77777777" w:rsidR="00CE4A11" w:rsidRDefault="00CE4A11"/>
    <w:p w14:paraId="583B245E" w14:textId="062FA350" w:rsidR="00CE4A11" w:rsidRDefault="00F35587">
      <w:r>
        <w:rPr>
          <w:b/>
        </w:rPr>
        <w:lastRenderedPageBreak/>
        <w:t xml:space="preserve">Vibeke: </w:t>
      </w:r>
      <w:r>
        <w:t>Dagens julenøtt er</w:t>
      </w:r>
      <w:r w:rsidR="00183F25">
        <w:t>: J</w:t>
      </w:r>
      <w:r>
        <w:t>obber dere brukerorientert med HR er i deres virksomhet, for eksempel brukertester dere egne rekrutteringssystemer?</w:t>
      </w:r>
    </w:p>
    <w:p w14:paraId="6FEF1392" w14:textId="77777777" w:rsidR="00CE4A11" w:rsidRDefault="00CE4A11"/>
    <w:sectPr w:rsidR="00CE4A11">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CE4A11"/>
    <w:rsid w:val="00144C19"/>
    <w:rsid w:val="00183F25"/>
    <w:rsid w:val="00683667"/>
    <w:rsid w:val="006E233C"/>
    <w:rsid w:val="008C7B9E"/>
    <w:rsid w:val="00AB3D4C"/>
    <w:rsid w:val="00BF3159"/>
    <w:rsid w:val="00CE4A11"/>
    <w:rsid w:val="00EF6B7C"/>
    <w:rsid w:val="00F35587"/>
    <w:rsid w:val="00F65C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E176"/>
  <w15:docId w15:val="{8783B0AD-C448-4BF0-AF0F-01799E57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sz w:val="24"/>
        <w:lang w:val="nb-NO" w:eastAsia="nb-NO"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spacing w:after="120"/>
      <w:contextualSpacing/>
      <w:outlineLvl w:val="0"/>
    </w:pPr>
    <w:rPr>
      <w:rFonts w:ascii="Palatino" w:eastAsia="Palatino" w:hAnsi="Palatino" w:cs="Palatino"/>
      <w:sz w:val="36"/>
    </w:rPr>
  </w:style>
  <w:style w:type="paragraph" w:styleId="Overskrift2">
    <w:name w:val="heading 2"/>
    <w:basedOn w:val="Normal"/>
    <w:next w:val="Normal"/>
    <w:uiPriority w:val="9"/>
    <w:semiHidden/>
    <w:unhideWhenUsed/>
    <w:qFormat/>
    <w:pPr>
      <w:spacing w:before="120" w:after="160"/>
      <w:contextualSpacing/>
      <w:outlineLvl w:val="1"/>
    </w:pPr>
    <w:rPr>
      <w:b/>
      <w:sz w:val="26"/>
    </w:rPr>
  </w:style>
  <w:style w:type="paragraph" w:styleId="Overskrift3">
    <w:name w:val="heading 3"/>
    <w:basedOn w:val="Normal"/>
    <w:next w:val="Normal"/>
    <w:uiPriority w:val="9"/>
    <w:semiHidden/>
    <w:unhideWhenUsed/>
    <w:qFormat/>
    <w:pPr>
      <w:spacing w:before="120" w:after="160"/>
      <w:contextualSpacing/>
      <w:outlineLvl w:val="2"/>
    </w:pPr>
    <w:rPr>
      <w:b/>
      <w:i/>
      <w:color w:val="666666"/>
    </w:rPr>
  </w:style>
  <w:style w:type="paragraph" w:styleId="Overskrift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Overskrift5">
    <w:name w:val="heading 5"/>
    <w:basedOn w:val="Normal"/>
    <w:next w:val="Normal"/>
    <w:uiPriority w:val="9"/>
    <w:semiHidden/>
    <w:unhideWhenUsed/>
    <w:qFormat/>
    <w:pPr>
      <w:spacing w:before="120" w:after="120"/>
      <w:contextualSpacing/>
      <w:outlineLvl w:val="4"/>
    </w:pPr>
    <w:rPr>
      <w:b/>
      <w:sz w:val="22"/>
    </w:rPr>
  </w:style>
  <w:style w:type="paragraph" w:styleId="Overskrift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pPr>
      <w:spacing w:line="552" w:lineRule="auto"/>
    </w:pPr>
    <w:tblPr>
      <w:tblCellMar>
        <w:top w:w="0" w:type="dxa"/>
        <w:left w:w="0" w:type="dxa"/>
        <w:bottom w:w="0" w:type="dxa"/>
        <w:right w:w="0" w:type="dxa"/>
      </w:tblCellMar>
    </w:tblPr>
  </w:style>
  <w:style w:type="paragraph" w:styleId="Tittel">
    <w:name w:val="Title"/>
    <w:basedOn w:val="Normal"/>
    <w:next w:val="Normal"/>
    <w:uiPriority w:val="10"/>
    <w:qFormat/>
    <w:pPr>
      <w:contextualSpacing/>
    </w:pPr>
    <w:rPr>
      <w:rFonts w:ascii="Palatino" w:eastAsia="Palatino" w:hAnsi="Palatino" w:cs="Palatino"/>
      <w:sz w:val="60"/>
    </w:rPr>
  </w:style>
  <w:style w:type="paragraph" w:styleId="Undertittel">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93CDE325926844BE3421B241EF35A7" ma:contentTypeVersion="5" ma:contentTypeDescription="Opprett et nytt dokument." ma:contentTypeScope="" ma:versionID="d1f8b5b149a83c4db2c4cf745c238ef7">
  <xsd:schema xmlns:xsd="http://www.w3.org/2001/XMLSchema" xmlns:xs="http://www.w3.org/2001/XMLSchema" xmlns:p="http://schemas.microsoft.com/office/2006/metadata/properties" xmlns:ns2="1279a06d-80f9-42fa-9933-884d97535a90" targetNamespace="http://schemas.microsoft.com/office/2006/metadata/properties" ma:root="true" ma:fieldsID="3cfeac6f9d5cdd2211eae2be5ad2d34a" ns2:_="">
    <xsd:import namespace="1279a06d-80f9-42fa-9933-884d97535a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9a06d-80f9-42fa-9933-884d97535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ADC41-BF38-45D7-B400-6F102F0C2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9a06d-80f9-42fa-9933-884d97535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2F336-4962-4BA4-BC03-3A5DE4492F7C}">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1279a06d-80f9-42fa-9933-884d97535a90"/>
    <ds:schemaRef ds:uri="http://www.w3.org/XML/1998/namespace"/>
  </ds:schemaRefs>
</ds:datastoreItem>
</file>

<file path=customXml/itemProps3.xml><?xml version="1.0" encoding="utf-8"?>
<ds:datastoreItem xmlns:ds="http://schemas.openxmlformats.org/officeDocument/2006/customXml" ds:itemID="{9CB7CC08-B4EA-4946-8D1F-146835A27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670</Words>
  <Characters>3554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caracal.docx</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Johnsen, Vibeke</cp:lastModifiedBy>
  <cp:revision>11</cp:revision>
  <dcterms:created xsi:type="dcterms:W3CDTF">2018-12-11T10:41:00Z</dcterms:created>
  <dcterms:modified xsi:type="dcterms:W3CDTF">2019-01-04T14:27:00Z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0x0101006593CDE325926844BE3421B241EF35A7</vt:lpwstr>
  </property>
</Properties>
</file>